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D63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03444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60DB" w:rsidRPr="007960DB">
        <w:rPr>
          <w:rFonts w:ascii="Times New Roman" w:hAnsi="Times New Roman" w:cs="Times New Roman"/>
          <w:b/>
          <w:sz w:val="24"/>
          <w:szCs w:val="24"/>
        </w:rPr>
        <w:t>7232-OD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61">
        <w:rPr>
          <w:rFonts w:ascii="Times New Roman" w:hAnsi="Times New Roman" w:cs="Times New Roman"/>
          <w:b/>
          <w:sz w:val="24"/>
          <w:szCs w:val="24"/>
        </w:rPr>
        <w:t>на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44A" w:rsidRPr="0003444A">
        <w:rPr>
          <w:rFonts w:ascii="Times New Roman" w:hAnsi="Times New Roman" w:cs="Times New Roman"/>
          <w:b/>
          <w:sz w:val="24"/>
          <w:szCs w:val="24"/>
        </w:rPr>
        <w:t xml:space="preserve">право заключения </w:t>
      </w:r>
      <w:r w:rsidR="0003444A" w:rsidRPr="004772F7">
        <w:rPr>
          <w:rFonts w:ascii="Times New Roman" w:hAnsi="Times New Roman" w:cs="Times New Roman"/>
          <w:b/>
          <w:sz w:val="24"/>
          <w:szCs w:val="24"/>
        </w:rPr>
        <w:t xml:space="preserve">договора на </w:t>
      </w:r>
      <w:r w:rsidR="003B024D">
        <w:rPr>
          <w:rFonts w:ascii="Times New Roman" w:hAnsi="Times New Roman" w:cs="Times New Roman"/>
          <w:b/>
          <w:sz w:val="24"/>
          <w:szCs w:val="24"/>
        </w:rPr>
        <w:t>поставк</w:t>
      </w:r>
      <w:bookmarkStart w:id="2" w:name="_GoBack"/>
      <w:bookmarkEnd w:id="2"/>
      <w:r w:rsidR="0016780B">
        <w:rPr>
          <w:rFonts w:ascii="Times New Roman" w:hAnsi="Times New Roman" w:cs="Times New Roman"/>
          <w:b/>
          <w:sz w:val="24"/>
          <w:szCs w:val="24"/>
        </w:rPr>
        <w:t>у</w:t>
      </w:r>
      <w:r w:rsidR="0016780B" w:rsidRPr="00167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0DB" w:rsidRPr="007960DB">
        <w:rPr>
          <w:rFonts w:ascii="Times New Roman" w:hAnsi="Times New Roman" w:cs="Times New Roman"/>
          <w:b/>
          <w:sz w:val="24"/>
          <w:szCs w:val="24"/>
        </w:rPr>
        <w:t>ЖБИ изделий для обеспечения объектов АО "КТК-Р"</w:t>
      </w:r>
      <w:r w:rsidR="004772F7" w:rsidRPr="00477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A00346" w:rsidRPr="00502287" w:rsidRDefault="00A00346" w:rsidP="00A0034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A00346" w:rsidRPr="00502287" w:rsidRDefault="00A00346" w:rsidP="00A0034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A00346" w:rsidRPr="00502287" w:rsidRDefault="00A00346" w:rsidP="00A003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коммерческой части тендерного предложения. </w:t>
      </w:r>
      <w:r w:rsidRPr="00154AE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Ко второму этапу участники тендера приглашаются дополнительно </w:t>
      </w:r>
      <w:r w:rsidRPr="00154AE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по результатам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A00346" w:rsidRPr="00EF38D6" w:rsidRDefault="00A00346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0107" w:rsidRDefault="00D63EE8" w:rsidP="0027010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>Склад</w:t>
            </w:r>
            <w:r w:rsidR="00270107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АО «КТК-</w:t>
            </w:r>
            <w:r w:rsidR="00B95EE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63EE8" w:rsidRPr="00130457" w:rsidRDefault="00E9333C" w:rsidP="00270107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Адреса поставки указаны в Приложении №2</w:t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70107" w:rsidRPr="00270107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63EE8"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63EE8"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63EE8"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D63EE8" w:rsidRPr="00D63EE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FD4DF6" w:rsidRPr="00130457" w:rsidRDefault="00FD4DF6" w:rsidP="00BB6798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4DF6" w:rsidRPr="00EF38D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F52DB4" w:rsidRDefault="00F52DB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представляются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percentage of fulfilling the obligations under the Agreement by the Contractor 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D51A3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03444A" w:rsidP="00F767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</w:p>
        </w:tc>
      </w:tr>
      <w:tr w:rsidR="00FD4DF6" w:rsidRPr="003B024D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0346" w:rsidRDefault="00130457" w:rsidP="00FE2F2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Pr="00514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0346"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E9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A00346"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D4DF6" w:rsidRPr="00A00346" w:rsidRDefault="00A00346" w:rsidP="00B95E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5EE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0346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Pr="00A00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In case of commercial offer provision in any other currency it is required to provide explanation).</w:t>
            </w:r>
          </w:p>
        </w:tc>
      </w:tr>
      <w:tr w:rsidR="00487078" w:rsidRPr="003B024D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87078" w:rsidRPr="00CB7A1E" w:rsidRDefault="00E16E61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30% advanced paymen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7A1E"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90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02A55" w:rsidRPr="003B024D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9A2E93" w:rsidRDefault="000D21A1" w:rsidP="00B95E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FE2F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95E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A2E93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95E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="00FE2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mentioned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D4DF6" w:rsidRPr="003B024D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180 days as of the date of commercial offer provision.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F3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1F2887" w:rsidP="00E16E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87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требуется/ </w:t>
            </w:r>
            <w:proofErr w:type="spellStart"/>
            <w:r w:rsidRPr="001F2887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1F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887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FD4DF6" w:rsidRPr="00FC0468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C0468" w:rsidRPr="00FC0468" w:rsidRDefault="00FC0468" w:rsidP="00FC0468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На первом этапе тендера участник подает электронную версию </w:t>
            </w:r>
            <w:proofErr w:type="spellStart"/>
            <w:r w:rsidR="001F28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FC0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редквалификационной</w:t>
            </w:r>
            <w:proofErr w:type="spellEnd"/>
            <w:r w:rsidRPr="00FC0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 (Приложение 5 Анкета) и технической части тендерного предложения.</w:t>
            </w:r>
          </w:p>
          <w:p w:rsidR="00FD4DF6" w:rsidRPr="00FC0468" w:rsidRDefault="00FC0468" w:rsidP="00FC04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одного сообщения не должен превышать 10Мб</w:t>
            </w:r>
          </w:p>
        </w:tc>
      </w:tr>
      <w:tr w:rsidR="0016780B" w:rsidRPr="00FC0468" w:rsidTr="00736653">
        <w:tc>
          <w:tcPr>
            <w:tcW w:w="4253" w:type="dxa"/>
            <w:shd w:val="clear" w:color="auto" w:fill="auto"/>
            <w:vAlign w:val="center"/>
          </w:tcPr>
          <w:p w:rsidR="0016780B" w:rsidRPr="00E20A47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47">
              <w:rPr>
                <w:rFonts w:ascii="Times New Roman" w:hAnsi="Times New Roman" w:cs="Times New Roman"/>
                <w:sz w:val="24"/>
                <w:szCs w:val="24"/>
              </w:rPr>
              <w:t xml:space="preserve">      Техническое описание изделий / </w:t>
            </w:r>
            <w:r w:rsidRPr="00E20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E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Заполненные участником тендера опросные листы, приведенные в </w:t>
            </w:r>
            <w:r w:rsidRPr="007C478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</w:t>
            </w:r>
            <w:r w:rsidR="00033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478A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80B" w:rsidRPr="00B137DD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техническая информация о предлагаемых участником технических характеристиках материалов</w:t>
            </w:r>
          </w:p>
        </w:tc>
      </w:tr>
      <w:tr w:rsidR="0016780B" w:rsidRPr="00FC0468" w:rsidTr="00736653">
        <w:tc>
          <w:tcPr>
            <w:tcW w:w="4253" w:type="dxa"/>
            <w:shd w:val="clear" w:color="auto" w:fill="auto"/>
            <w:vAlign w:val="center"/>
          </w:tcPr>
          <w:p w:rsidR="0016780B" w:rsidRPr="004B2BC7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Анкеты А-1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Default="0016780B" w:rsidP="0016780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Заполнить анкеты, подписать и проставить печать;</w:t>
            </w:r>
          </w:p>
          <w:p w:rsidR="0016780B" w:rsidRPr="004B2BC7" w:rsidRDefault="0016780B" w:rsidP="0016780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все указанные в анкетах документы, применимые к вашей организации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80B" w:rsidRPr="00122EA2" w:rsidRDefault="0016780B" w:rsidP="0016780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</w:tc>
      </w:tr>
      <w:tr w:rsidR="0016780B" w:rsidRPr="00F06A16" w:rsidTr="0018578C">
        <w:tc>
          <w:tcPr>
            <w:tcW w:w="4253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>2. Перечень разрешительной документации (сертификатов и т.п.), предоставляемой вместе с оборудованием</w:t>
            </w:r>
          </w:p>
        </w:tc>
        <w:tc>
          <w:tcPr>
            <w:tcW w:w="5386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>В свободной форме в формате перечня</w:t>
            </w:r>
          </w:p>
        </w:tc>
      </w:tr>
      <w:tr w:rsidR="0016780B" w:rsidRPr="00F06A16" w:rsidTr="0079662C">
        <w:tc>
          <w:tcPr>
            <w:tcW w:w="4253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>3. 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свободной форме – Паспорт (образец)/ чертежи/сертификаты </w:t>
            </w:r>
          </w:p>
        </w:tc>
      </w:tr>
      <w:tr w:rsidR="0016780B" w:rsidRPr="00F06A16" w:rsidTr="0079662C">
        <w:tc>
          <w:tcPr>
            <w:tcW w:w="4253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>4. Согласие компании принять к подписанию стандартную форму договора на поставку</w:t>
            </w:r>
          </w:p>
        </w:tc>
        <w:tc>
          <w:tcPr>
            <w:tcW w:w="5386" w:type="dxa"/>
            <w:shd w:val="clear" w:color="auto" w:fill="auto"/>
          </w:tcPr>
          <w:p w:rsidR="0016780B" w:rsidRPr="00FC0468" w:rsidRDefault="0016780B" w:rsidP="001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Приложения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0468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</w:t>
            </w:r>
          </w:p>
        </w:tc>
      </w:tr>
      <w:tr w:rsidR="0016780B" w:rsidRPr="00F06A16" w:rsidTr="00736653">
        <w:tc>
          <w:tcPr>
            <w:tcW w:w="4253" w:type="dxa"/>
            <w:shd w:val="clear" w:color="auto" w:fill="auto"/>
            <w:vAlign w:val="center"/>
          </w:tcPr>
          <w:p w:rsidR="0016780B" w:rsidRPr="00666163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Pr="00C9384A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оева Ольга Александровна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Boeva</w:t>
            </w:r>
            <w:proofErr w:type="spellEnd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E00E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Olga</w:t>
              </w:r>
              <w:r w:rsidRPr="001366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0E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Boeva</w:t>
              </w:r>
              <w:r w:rsidRPr="001366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00E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Pr="001366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00E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6780B" w:rsidRPr="00F06A16" w:rsidTr="00736653">
        <w:tc>
          <w:tcPr>
            <w:tcW w:w="4253" w:type="dxa"/>
            <w:shd w:val="clear" w:color="auto" w:fill="auto"/>
            <w:vAlign w:val="center"/>
          </w:tcPr>
          <w:p w:rsidR="0016780B" w:rsidRPr="001E7790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Pr="00C9384A" w:rsidRDefault="003B024D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780B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80B" w:rsidRPr="00F06A16" w:rsidTr="00736653">
        <w:tc>
          <w:tcPr>
            <w:tcW w:w="4253" w:type="dxa"/>
            <w:shd w:val="clear" w:color="auto" w:fill="auto"/>
            <w:vAlign w:val="center"/>
          </w:tcPr>
          <w:p w:rsidR="0016780B" w:rsidRPr="001E7790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Pr="00C9384A" w:rsidRDefault="003B024D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6780B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16780B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80B" w:rsidRPr="0003444A" w:rsidTr="00736653">
        <w:tc>
          <w:tcPr>
            <w:tcW w:w="4253" w:type="dxa"/>
            <w:shd w:val="clear" w:color="auto" w:fill="auto"/>
            <w:vAlign w:val="center"/>
          </w:tcPr>
          <w:p w:rsidR="0016780B" w:rsidRPr="001E7790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Pr="0003444A" w:rsidRDefault="0016780B" w:rsidP="001678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16780B" w:rsidRPr="00F06A16" w:rsidTr="00736653">
        <w:tc>
          <w:tcPr>
            <w:tcW w:w="4253" w:type="dxa"/>
            <w:shd w:val="clear" w:color="auto" w:fill="auto"/>
            <w:vAlign w:val="center"/>
          </w:tcPr>
          <w:p w:rsidR="0016780B" w:rsidRPr="001E7790" w:rsidRDefault="0016780B" w:rsidP="001678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</w:t>
            </w:r>
            <w:bookmarkEnd w:id="4"/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780B" w:rsidRPr="00E00ED5" w:rsidRDefault="0016780B" w:rsidP="0016780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на сайте в соответствующем разделе настоящего тендера</w:t>
            </w:r>
          </w:p>
        </w:tc>
      </w:tr>
    </w:tbl>
    <w:p w:rsidR="00F91FEA" w:rsidRPr="00C57DB4" w:rsidRDefault="00F91FEA" w:rsidP="00E00ED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142" w:rsidRDefault="00C53142" w:rsidP="00D408E3">
      <w:pPr>
        <w:spacing w:before="0" w:after="0" w:line="240" w:lineRule="auto"/>
      </w:pPr>
      <w:r>
        <w:separator/>
      </w:r>
    </w:p>
  </w:endnote>
  <w:endnote w:type="continuationSeparator" w:id="0">
    <w:p w:rsidR="00C53142" w:rsidRDefault="00C53142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024D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024D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142" w:rsidRDefault="00C53142" w:rsidP="00D408E3">
      <w:pPr>
        <w:spacing w:before="0" w:after="0" w:line="240" w:lineRule="auto"/>
      </w:pPr>
      <w:r>
        <w:separator/>
      </w:r>
    </w:p>
  </w:footnote>
  <w:footnote w:type="continuationSeparator" w:id="0">
    <w:p w:rsidR="00C53142" w:rsidRDefault="00C53142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13"/>
  </w:num>
  <w:num w:numId="5">
    <w:abstractNumId w:val="32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 w:numId="23">
    <w:abstractNumId w:val="28"/>
  </w:num>
  <w:num w:numId="24">
    <w:abstractNumId w:val="29"/>
  </w:num>
  <w:num w:numId="25">
    <w:abstractNumId w:val="6"/>
  </w:num>
  <w:num w:numId="26">
    <w:abstractNumId w:val="9"/>
  </w:num>
  <w:num w:numId="27">
    <w:abstractNumId w:val="30"/>
  </w:num>
  <w:num w:numId="28">
    <w:abstractNumId w:val="4"/>
  </w:num>
  <w:num w:numId="29">
    <w:abstractNumId w:val="14"/>
  </w:num>
  <w:num w:numId="30">
    <w:abstractNumId w:val="33"/>
  </w:num>
  <w:num w:numId="31">
    <w:abstractNumId w:val="8"/>
  </w:num>
  <w:num w:numId="32">
    <w:abstractNumId w:val="23"/>
  </w:num>
  <w:num w:numId="33">
    <w:abstractNumId w:val="21"/>
  </w:num>
  <w:num w:numId="3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7AC"/>
    <w:rsid w:val="00032A01"/>
    <w:rsid w:val="000331A0"/>
    <w:rsid w:val="0003444A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6377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457"/>
    <w:rsid w:val="00130A32"/>
    <w:rsid w:val="00132EEE"/>
    <w:rsid w:val="001338BA"/>
    <w:rsid w:val="00133BA4"/>
    <w:rsid w:val="001366D4"/>
    <w:rsid w:val="0014208F"/>
    <w:rsid w:val="00142E84"/>
    <w:rsid w:val="00147A1E"/>
    <w:rsid w:val="00157B99"/>
    <w:rsid w:val="0016351A"/>
    <w:rsid w:val="001635A2"/>
    <w:rsid w:val="00163802"/>
    <w:rsid w:val="00164091"/>
    <w:rsid w:val="0016780B"/>
    <w:rsid w:val="00170356"/>
    <w:rsid w:val="00172E94"/>
    <w:rsid w:val="00174E48"/>
    <w:rsid w:val="00176D4F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887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0107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628C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024D"/>
    <w:rsid w:val="003B4003"/>
    <w:rsid w:val="003B415E"/>
    <w:rsid w:val="003B4BCD"/>
    <w:rsid w:val="003B5085"/>
    <w:rsid w:val="003B6018"/>
    <w:rsid w:val="003B7AE6"/>
    <w:rsid w:val="003C0115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772F7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42D6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163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0AC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60DB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6F50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3ADE"/>
    <w:rsid w:val="009B4C4B"/>
    <w:rsid w:val="009B5E2D"/>
    <w:rsid w:val="009B74C8"/>
    <w:rsid w:val="009B77C4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0346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5EEA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B6798"/>
    <w:rsid w:val="00BC355F"/>
    <w:rsid w:val="00BC3E7F"/>
    <w:rsid w:val="00BC6611"/>
    <w:rsid w:val="00BC6D4F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3EE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0ED5"/>
    <w:rsid w:val="00E0286D"/>
    <w:rsid w:val="00E04075"/>
    <w:rsid w:val="00E04114"/>
    <w:rsid w:val="00E042AB"/>
    <w:rsid w:val="00E1496B"/>
    <w:rsid w:val="00E16E61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0B75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33C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62510"/>
    <w:rsid w:val="00F6417B"/>
    <w:rsid w:val="00F7038E"/>
    <w:rsid w:val="00F7156C"/>
    <w:rsid w:val="00F71CD9"/>
    <w:rsid w:val="00F76349"/>
    <w:rsid w:val="00F766C4"/>
    <w:rsid w:val="00F7673F"/>
    <w:rsid w:val="00F77181"/>
    <w:rsid w:val="00F7777E"/>
    <w:rsid w:val="00F81D64"/>
    <w:rsid w:val="00F82853"/>
    <w:rsid w:val="00F83C4F"/>
    <w:rsid w:val="00F83E0E"/>
    <w:rsid w:val="00F84166"/>
    <w:rsid w:val="00F85D91"/>
    <w:rsid w:val="00F91FEA"/>
    <w:rsid w:val="00F9231E"/>
    <w:rsid w:val="00F92894"/>
    <w:rsid w:val="00F93163"/>
    <w:rsid w:val="00F932D9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0468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2F22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6889E0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lga.Boeva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0c5035d-0dc8-47db-94c8-e228350327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2335C5-8E29-4A01-9419-59DE2EE1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boev0615</cp:lastModifiedBy>
  <cp:revision>12</cp:revision>
  <cp:lastPrinted>2017-03-07T10:36:00Z</cp:lastPrinted>
  <dcterms:created xsi:type="dcterms:W3CDTF">2023-12-01T12:13:00Z</dcterms:created>
  <dcterms:modified xsi:type="dcterms:W3CDTF">2025-10-31T08:28:00Z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